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1A0143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18F7"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E24089" w:rsidRDefault="0045229E" w:rsidP="0045229E">
      <w:pPr>
        <w:pStyle w:val="a3"/>
        <w:jc w:val="center"/>
      </w:pPr>
      <w:r w:rsidRPr="00E24089">
        <w:t xml:space="preserve">Информация </w:t>
      </w:r>
    </w:p>
    <w:p w:rsidR="00464924" w:rsidRPr="00E24089" w:rsidRDefault="0045229E" w:rsidP="0045229E">
      <w:pPr>
        <w:pStyle w:val="a3"/>
        <w:jc w:val="center"/>
      </w:pPr>
      <w:r w:rsidRPr="00E24089">
        <w:t>о результатах экспертно-аналитического мероприятия</w:t>
      </w:r>
    </w:p>
    <w:p w:rsidR="0045229E" w:rsidRPr="00E24089" w:rsidRDefault="0045229E" w:rsidP="0045229E">
      <w:pPr>
        <w:pStyle w:val="a3"/>
        <w:jc w:val="center"/>
      </w:pPr>
      <w:r w:rsidRPr="00E24089">
        <w:t xml:space="preserve">«Анализ отчёта об исполнении сельского бюджета муниципального образования </w:t>
      </w:r>
      <w:r w:rsidR="004A46F0">
        <w:t>Степно-</w:t>
      </w:r>
      <w:proofErr w:type="spellStart"/>
      <w:r w:rsidR="004A46F0">
        <w:t>Кучукский</w:t>
      </w:r>
      <w:proofErr w:type="spellEnd"/>
      <w:r w:rsidR="004A46F0">
        <w:t xml:space="preserve"> сельсовет </w:t>
      </w:r>
      <w:proofErr w:type="spellStart"/>
      <w:r w:rsidR="006C0208" w:rsidRPr="00845538">
        <w:t>Родинского</w:t>
      </w:r>
      <w:proofErr w:type="spellEnd"/>
      <w:r w:rsidR="006C0208" w:rsidRPr="00845538">
        <w:t xml:space="preserve"> района Алтайского края</w:t>
      </w:r>
      <w:r w:rsidRPr="00E24089">
        <w:t xml:space="preserve"> за </w:t>
      </w:r>
      <w:r w:rsidR="009B0E87">
        <w:t>202</w:t>
      </w:r>
      <w:r w:rsidR="005E2153">
        <w:t>5</w:t>
      </w:r>
      <w:r w:rsidRPr="00E24089">
        <w:t xml:space="preserve"> год</w:t>
      </w:r>
      <w:r w:rsidR="006C0208">
        <w:t>»</w:t>
      </w:r>
    </w:p>
    <w:p w:rsidR="00560E55" w:rsidRDefault="001A18B0" w:rsidP="00560E55">
      <w:pPr>
        <w:pStyle w:val="a3"/>
        <w:ind w:firstLine="709"/>
        <w:jc w:val="both"/>
      </w:pPr>
      <w:bookmarkStart w:id="0" w:name="_GoBack"/>
      <w:bookmarkEnd w:id="0"/>
      <w:r w:rsidRPr="00F425EC">
        <w:t xml:space="preserve">Внешняя проверка отчёта </w:t>
      </w:r>
      <w:r w:rsidR="006C0208">
        <w:t>«О</w:t>
      </w:r>
      <w:r w:rsidRPr="00F425EC">
        <w:t xml:space="preserve">б исполнении бюджета муниципального образования </w:t>
      </w:r>
      <w:r w:rsidR="00845538">
        <w:t>Степно-</w:t>
      </w:r>
      <w:proofErr w:type="spellStart"/>
      <w:r w:rsidR="00845538">
        <w:t>Кучукский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за </w:t>
      </w:r>
      <w:r w:rsidR="00C10AB4">
        <w:t xml:space="preserve">первое </w:t>
      </w:r>
      <w:r w:rsidR="001A0143">
        <w:t>2025 год</w:t>
      </w:r>
      <w:r w:rsidR="006C0208">
        <w:t>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палаты(далее – «КСП) на основании статьи  157, п.5 статьи 264.2 Бюджетного кодекса Российской Федерации</w:t>
      </w:r>
      <w:r>
        <w:t xml:space="preserve">, согласно </w:t>
      </w:r>
      <w:r w:rsidR="00560E55">
        <w:t xml:space="preserve">распоряжения </w:t>
      </w:r>
      <w:r w:rsidR="00C74551" w:rsidRPr="00011B31">
        <w:t>№7 от 09.03.2026 г.</w:t>
      </w:r>
      <w:r w:rsidR="00C74551" w:rsidRPr="009759EC">
        <w:t xml:space="preserve"> </w:t>
      </w:r>
      <w:r w:rsidR="00C74551">
        <w:t xml:space="preserve"> </w:t>
      </w:r>
      <w:r w:rsidR="004441AD">
        <w:t>К</w:t>
      </w:r>
      <w:r w:rsidR="00560E55">
        <w:t xml:space="preserve">онтрольно-счетной палаты </w:t>
      </w:r>
      <w:proofErr w:type="spellStart"/>
      <w:r w:rsidR="00560E55">
        <w:t>Родинского</w:t>
      </w:r>
      <w:proofErr w:type="spellEnd"/>
      <w:r w:rsidR="00560E55">
        <w:t xml:space="preserve"> района Алтайского края.</w:t>
      </w:r>
    </w:p>
    <w:p w:rsidR="0045229E" w:rsidRPr="00E24089" w:rsidRDefault="0045229E" w:rsidP="0045229E">
      <w:pPr>
        <w:pStyle w:val="a3"/>
        <w:ind w:firstLine="709"/>
        <w:jc w:val="both"/>
      </w:pPr>
      <w:r w:rsidRPr="00E24089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</w:t>
      </w:r>
      <w:r w:rsidR="001A18B0">
        <w:t xml:space="preserve"> бюджета</w:t>
      </w:r>
      <w:r w:rsidR="008F4238">
        <w:t>.</w:t>
      </w:r>
    </w:p>
    <w:p w:rsidR="00C74551" w:rsidRDefault="00DB119C" w:rsidP="00C74551">
      <w:pPr>
        <w:pStyle w:val="a3"/>
        <w:ind w:firstLine="709"/>
        <w:jc w:val="both"/>
      </w:pPr>
      <w:proofErr w:type="gramStart"/>
      <w:r w:rsidRPr="00E24089">
        <w:t xml:space="preserve">Исполнение сельского бюджета осуществлялось в </w:t>
      </w:r>
      <w:r w:rsidR="0045229E" w:rsidRPr="00E24089">
        <w:t>соответствии с решением</w:t>
      </w:r>
      <w:r w:rsidRPr="00E24089">
        <w:t xml:space="preserve"> </w:t>
      </w:r>
      <w:r w:rsidR="00546B69">
        <w:t>Степно-</w:t>
      </w:r>
      <w:proofErr w:type="spellStart"/>
      <w:r w:rsidR="00546B69">
        <w:t>Кучукского</w:t>
      </w:r>
      <w:proofErr w:type="spellEnd"/>
      <w:r w:rsidR="00546B69">
        <w:t xml:space="preserve"> </w:t>
      </w:r>
      <w:r w:rsidRPr="00E24089">
        <w:t xml:space="preserve">сельского Совета депутатов </w:t>
      </w:r>
      <w:r w:rsidR="00B937AB" w:rsidRPr="00C027C6">
        <w:t>25.12.2024 № 20</w:t>
      </w:r>
      <w:r w:rsidR="00B937AB" w:rsidRPr="00D53E9A">
        <w:rPr>
          <w:rStyle w:val="a8"/>
        </w:rPr>
        <w:t xml:space="preserve"> </w:t>
      </w:r>
      <w:r w:rsidR="004A46F0" w:rsidRPr="00845538">
        <w:rPr>
          <w:sz w:val="24"/>
          <w:szCs w:val="24"/>
        </w:rPr>
        <w:t xml:space="preserve"> </w:t>
      </w:r>
      <w:r w:rsidR="0045229E" w:rsidRPr="00845538">
        <w:t>«О бюджет</w:t>
      </w:r>
      <w:r w:rsidRPr="00845538">
        <w:t xml:space="preserve">е </w:t>
      </w:r>
      <w:r w:rsidR="00A94110" w:rsidRPr="00845538">
        <w:t xml:space="preserve">муниципального образования  </w:t>
      </w:r>
      <w:r w:rsidR="004A46F0" w:rsidRPr="00845538">
        <w:t>Степно-</w:t>
      </w:r>
      <w:proofErr w:type="spellStart"/>
      <w:r w:rsidR="004A46F0" w:rsidRPr="00845538">
        <w:t>Кучукский</w:t>
      </w:r>
      <w:proofErr w:type="spellEnd"/>
      <w:r w:rsidR="004A46F0" w:rsidRPr="00845538">
        <w:t xml:space="preserve"> сельсовет </w:t>
      </w:r>
      <w:r w:rsidR="00A94110" w:rsidRPr="00845538">
        <w:t xml:space="preserve"> </w:t>
      </w:r>
      <w:proofErr w:type="spellStart"/>
      <w:r w:rsidR="00A94110" w:rsidRPr="00845538">
        <w:t>Родинского</w:t>
      </w:r>
      <w:proofErr w:type="spellEnd"/>
      <w:r w:rsidR="00A94110" w:rsidRPr="00845538">
        <w:t xml:space="preserve"> района Алтайского края</w:t>
      </w:r>
      <w:r w:rsidR="00F756CB" w:rsidRPr="00845538">
        <w:t xml:space="preserve"> </w:t>
      </w:r>
      <w:r w:rsidR="00922883">
        <w:t>на</w:t>
      </w:r>
      <w:r w:rsidR="00C10AB4">
        <w:t xml:space="preserve">  </w:t>
      </w:r>
      <w:r w:rsidR="009B0E87" w:rsidRPr="00845538">
        <w:t>202</w:t>
      </w:r>
      <w:r w:rsidR="00845538" w:rsidRPr="00845538">
        <w:t>5</w:t>
      </w:r>
      <w:r w:rsidR="0045229E" w:rsidRPr="00845538">
        <w:t xml:space="preserve"> год</w:t>
      </w:r>
      <w:r w:rsidR="007D2899">
        <w:t xml:space="preserve"> и на плановый период 2026 и 2027 годов</w:t>
      </w:r>
      <w:r w:rsidRPr="00845538">
        <w:t>»</w:t>
      </w:r>
      <w:r w:rsidR="00922883">
        <w:t xml:space="preserve"> с учетом изменений согласно Решения Степно-</w:t>
      </w:r>
      <w:proofErr w:type="spellStart"/>
      <w:r w:rsidR="00922883">
        <w:t>Кучукского</w:t>
      </w:r>
      <w:proofErr w:type="spellEnd"/>
      <w:r w:rsidR="00922883">
        <w:t xml:space="preserve"> сельского Совета депутатов </w:t>
      </w:r>
      <w:proofErr w:type="spellStart"/>
      <w:r w:rsidR="00922883">
        <w:t>Родинского</w:t>
      </w:r>
      <w:proofErr w:type="spellEnd"/>
      <w:r w:rsidR="00922883">
        <w:t xml:space="preserve"> района, Алтайского края» </w:t>
      </w:r>
      <w:r w:rsidR="00C74551" w:rsidRPr="00E55181">
        <w:t>2</w:t>
      </w:r>
      <w:r w:rsidR="00C74551">
        <w:t>9</w:t>
      </w:r>
      <w:r w:rsidR="00C74551" w:rsidRPr="00E55181">
        <w:t>.12.2025 г. №1</w:t>
      </w:r>
      <w:r w:rsidR="00C74551">
        <w:t>7 (последняя редакция).</w:t>
      </w:r>
      <w:proofErr w:type="gramEnd"/>
    </w:p>
    <w:p w:rsidR="00C74551" w:rsidRPr="00C74551" w:rsidRDefault="00C74551" w:rsidP="00C74551">
      <w:pPr>
        <w:pStyle w:val="a3"/>
        <w:ind w:firstLine="709"/>
        <w:jc w:val="both"/>
      </w:pPr>
      <w:r w:rsidRPr="00C74551">
        <w:t>Бюджет по доходам исполнен на 100,9 % в сумме 4587,7 тыс</w:t>
      </w:r>
      <w:proofErr w:type="gramStart"/>
      <w:r w:rsidRPr="00C74551">
        <w:t>.р</w:t>
      </w:r>
      <w:proofErr w:type="gramEnd"/>
      <w:r w:rsidRPr="00C74551">
        <w:t xml:space="preserve">уб., по расходам – на 91,4% в сумме 4298,8 тыс.руб. Превышение доходов  над расходами  288,9 тыс.руб.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  Наибольший удельный вес в общем объеме доходов занимают безвозмездные поступления 69,3 %.  Налоговые  и  неналоговые доходы занимают 30,7 % в общем объеме доходов бюджета поселения. 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  Исполнение по налоговым и неналоговым доходам составило 1409,2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при плановых назначениях 1387,0 тыс.руб. % исполнения  101,6%.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   Налоговых доходов поступило 1185,4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уб., или 103,7% к плановым назначениям (с учетом уточнения плановых назначений):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 земельный налог 789,4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 удельный вес в общей сумме налоговых поступлений 66,6%;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налог на имущество физических лиц 164,8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удельный вес в общей су</w:t>
      </w:r>
      <w:r>
        <w:rPr>
          <w:sz w:val="28"/>
          <w:szCs w:val="28"/>
        </w:rPr>
        <w:t>мме налоговых поступлений 13,9%</w:t>
      </w:r>
      <w:r w:rsidRPr="00C74551">
        <w:rPr>
          <w:sz w:val="28"/>
          <w:szCs w:val="28"/>
        </w:rPr>
        <w:t xml:space="preserve">;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поступления по НДФЛ исполнены на 101,2% в сумме 214,5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при плановом назначении 214,0 тыс.руб., или 18,1 % к общей сумме налоговых доходов.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 Неналоговые поступления составили 223,8 тыс. руб. в т.ч.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lastRenderedPageBreak/>
        <w:t>- доходы, получаемые в виде арендной платы за земли  133,8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уб., удельный вес в общей сумм</w:t>
      </w:r>
      <w:r>
        <w:rPr>
          <w:sz w:val="28"/>
          <w:szCs w:val="28"/>
        </w:rPr>
        <w:t>е неналоговых поступлений 59,8%</w:t>
      </w:r>
      <w:r w:rsidRPr="00C74551">
        <w:rPr>
          <w:sz w:val="28"/>
          <w:szCs w:val="28"/>
        </w:rPr>
        <w:t>;</w:t>
      </w:r>
    </w:p>
    <w:p w:rsid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- прочие неналоговые доходы (инициативные платежи) 90,0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удельный вес в общей сумме неналоговых доходов 40,2%.</w:t>
      </w:r>
    </w:p>
    <w:p w:rsidR="00C74551" w:rsidRPr="00C74551" w:rsidRDefault="00C74551" w:rsidP="00C74551">
      <w:pPr>
        <w:jc w:val="both"/>
        <w:rPr>
          <w:color w:val="FF0000"/>
          <w:sz w:val="28"/>
          <w:szCs w:val="28"/>
        </w:rPr>
      </w:pPr>
      <w:r w:rsidRPr="00C74551">
        <w:rPr>
          <w:sz w:val="28"/>
          <w:szCs w:val="28"/>
        </w:rPr>
        <w:t xml:space="preserve">        Безвозмездные поступления составили 3178,4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при плановых назначениях 3158,6 тыс.руб., исполнены на 100,6%. в т.ч.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</w:t>
      </w:r>
      <w:r w:rsidR="00237046">
        <w:rPr>
          <w:sz w:val="28"/>
          <w:szCs w:val="28"/>
        </w:rPr>
        <w:t xml:space="preserve"> </w:t>
      </w:r>
      <w:r w:rsidRPr="00C74551">
        <w:rPr>
          <w:sz w:val="28"/>
          <w:szCs w:val="28"/>
        </w:rPr>
        <w:t>Безвозмездные поступления от других бюджетов бюджетной системы РФ 3099,1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 из них: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- 63,8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 дотации бюджетам сельских поселений на выравнивание бюджетной обеспеченности из бюджетов муниципальных районов;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субсидии бюджетам бюджетной системы Российской Федерации (межбюджетное субсидии) 1089,3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уб.;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субвенции 108,7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>уб., в т.ч. субвенция на осуществление первичного воинского учета на территориях, где отсутствуют военные комиссариаты (средства федерального бюджета) 108,7 тыс.руб</w:t>
      </w:r>
      <w:r>
        <w:rPr>
          <w:sz w:val="28"/>
          <w:szCs w:val="28"/>
        </w:rPr>
        <w:t>.</w:t>
      </w:r>
      <w:r w:rsidRPr="00C74551">
        <w:rPr>
          <w:sz w:val="28"/>
          <w:szCs w:val="28"/>
        </w:rPr>
        <w:t xml:space="preserve">;  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>- иные межбюджетные трансферты  1837,2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уб., в том числе межбюджетные трансферты, передаваемые бюджетам сельских поселений из  районного бюджета в соответствии с заключенными соглашениями о передаче части полномочий 610,8 тыс.руб.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</w:t>
      </w:r>
      <w:r w:rsidR="00237046">
        <w:rPr>
          <w:sz w:val="28"/>
          <w:szCs w:val="28"/>
        </w:rPr>
        <w:t xml:space="preserve">  </w:t>
      </w:r>
      <w:r w:rsidRPr="00C74551">
        <w:rPr>
          <w:sz w:val="28"/>
          <w:szCs w:val="28"/>
        </w:rPr>
        <w:t>Безвозмездные поступления от негосударственных организаций 79,4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>
        <w:t xml:space="preserve">         </w:t>
      </w:r>
      <w:r w:rsidR="00237046">
        <w:t xml:space="preserve">  </w:t>
      </w:r>
      <w:r w:rsidRPr="00C74551">
        <w:rPr>
          <w:sz w:val="28"/>
          <w:szCs w:val="28"/>
        </w:rPr>
        <w:t>Расходы по общегосударственным вопросам исполнены на 80,7% в сумме 1364,1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ублей при плановом назначении в сумме 1690,7 тыс.руб.           </w:t>
      </w:r>
      <w:r>
        <w:rPr>
          <w:sz w:val="28"/>
          <w:szCs w:val="28"/>
        </w:rPr>
        <w:t xml:space="preserve">                           </w:t>
      </w:r>
      <w:r w:rsidRPr="00C74551">
        <w:rPr>
          <w:sz w:val="28"/>
          <w:szCs w:val="28"/>
        </w:rPr>
        <w:t xml:space="preserve">Расходы на осуществление первичного воинского учета на территориях, где отсутствуют военные комиссариаты, осуществлялись в соответствии с разработанным и утвержденным военным комиссаром </w:t>
      </w:r>
      <w:proofErr w:type="spellStart"/>
      <w:r w:rsidRPr="00C74551">
        <w:rPr>
          <w:sz w:val="28"/>
          <w:szCs w:val="28"/>
        </w:rPr>
        <w:t>Волчихинского</w:t>
      </w:r>
      <w:proofErr w:type="spellEnd"/>
      <w:r w:rsidRPr="00C74551">
        <w:rPr>
          <w:sz w:val="28"/>
          <w:szCs w:val="28"/>
        </w:rPr>
        <w:t xml:space="preserve"> и </w:t>
      </w:r>
      <w:proofErr w:type="spellStart"/>
      <w:r w:rsidRPr="00C74551">
        <w:rPr>
          <w:sz w:val="28"/>
          <w:szCs w:val="28"/>
        </w:rPr>
        <w:t>Родинского</w:t>
      </w:r>
      <w:proofErr w:type="spellEnd"/>
      <w:r w:rsidRPr="00C74551">
        <w:rPr>
          <w:sz w:val="28"/>
          <w:szCs w:val="28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2025 год и смете, утвержденной главой Администрацией сельсовета. Субвенция освоена в полном объеме 108,7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 по целевому назначению. </w:t>
      </w:r>
    </w:p>
    <w:p w:rsidR="00C74551" w:rsidRPr="00C74551" w:rsidRDefault="00C74551" w:rsidP="00C74551">
      <w:pPr>
        <w:jc w:val="both"/>
        <w:rPr>
          <w:sz w:val="28"/>
          <w:szCs w:val="28"/>
        </w:rPr>
      </w:pPr>
      <w:r w:rsidRPr="00C74551">
        <w:rPr>
          <w:sz w:val="28"/>
          <w:szCs w:val="28"/>
        </w:rPr>
        <w:t xml:space="preserve">       Расходы по  разделу национальная экономика исполнены на 100,0% в сумме 484,2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 </w:t>
      </w:r>
    </w:p>
    <w:p w:rsidR="00CE281A" w:rsidRPr="00CE281A" w:rsidRDefault="00C74551" w:rsidP="00CE28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281A">
        <w:rPr>
          <w:sz w:val="28"/>
          <w:szCs w:val="28"/>
        </w:rPr>
        <w:t xml:space="preserve">   </w:t>
      </w:r>
      <w:r w:rsidRPr="00C74551">
        <w:rPr>
          <w:sz w:val="28"/>
          <w:szCs w:val="28"/>
        </w:rPr>
        <w:t xml:space="preserve">Расходы  по разделу жилищно-коммунальное хозяйство в отчетном году  сложились </w:t>
      </w:r>
      <w:r w:rsidR="00685250">
        <w:rPr>
          <w:sz w:val="28"/>
          <w:szCs w:val="28"/>
        </w:rPr>
        <w:t>в</w:t>
      </w:r>
      <w:r w:rsidRPr="00C74551">
        <w:rPr>
          <w:sz w:val="28"/>
          <w:szCs w:val="28"/>
        </w:rPr>
        <w:t xml:space="preserve"> сумм</w:t>
      </w:r>
      <w:r w:rsidR="00685250">
        <w:rPr>
          <w:sz w:val="28"/>
          <w:szCs w:val="28"/>
        </w:rPr>
        <w:t>е</w:t>
      </w:r>
      <w:r w:rsidRPr="00C74551">
        <w:rPr>
          <w:sz w:val="28"/>
          <w:szCs w:val="28"/>
        </w:rPr>
        <w:t xml:space="preserve"> 125,6 тыс</w:t>
      </w:r>
      <w:proofErr w:type="gramStart"/>
      <w:r w:rsidRPr="00C74551">
        <w:rPr>
          <w:sz w:val="28"/>
          <w:szCs w:val="28"/>
        </w:rPr>
        <w:t>.р</w:t>
      </w:r>
      <w:proofErr w:type="gramEnd"/>
      <w:r w:rsidRPr="00C74551">
        <w:rPr>
          <w:sz w:val="28"/>
          <w:szCs w:val="28"/>
        </w:rPr>
        <w:t xml:space="preserve">уб., процент исполнения 100,0.            </w:t>
      </w:r>
      <w:r>
        <w:rPr>
          <w:sz w:val="28"/>
          <w:szCs w:val="28"/>
        </w:rPr>
        <w:t xml:space="preserve">                       </w:t>
      </w:r>
      <w:r w:rsidR="00482BEC">
        <w:rPr>
          <w:sz w:val="28"/>
          <w:szCs w:val="28"/>
        </w:rPr>
        <w:t xml:space="preserve">  </w:t>
      </w:r>
      <w:r w:rsidR="00CE281A">
        <w:rPr>
          <w:sz w:val="28"/>
          <w:szCs w:val="28"/>
        </w:rPr>
        <w:t xml:space="preserve">  </w:t>
      </w:r>
      <w:r w:rsidR="00CE281A" w:rsidRPr="00CE281A">
        <w:rPr>
          <w:sz w:val="28"/>
          <w:szCs w:val="28"/>
        </w:rPr>
        <w:t>Расходы по разделу культура, кинематография в 2025 году исполнены на 96,6%  или  2216,2 тыс</w:t>
      </w:r>
      <w:proofErr w:type="gramStart"/>
      <w:r w:rsidR="00CE281A" w:rsidRPr="00CE281A">
        <w:rPr>
          <w:sz w:val="28"/>
          <w:szCs w:val="28"/>
        </w:rPr>
        <w:t>.р</w:t>
      </w:r>
      <w:proofErr w:type="gramEnd"/>
      <w:r w:rsidR="00CE281A" w:rsidRPr="00CE281A">
        <w:rPr>
          <w:sz w:val="28"/>
          <w:szCs w:val="28"/>
        </w:rPr>
        <w:t>уб</w:t>
      </w:r>
      <w:r w:rsidR="00CE281A">
        <w:rPr>
          <w:sz w:val="28"/>
          <w:szCs w:val="28"/>
        </w:rPr>
        <w:t>.</w:t>
      </w:r>
    </w:p>
    <w:p w:rsidR="004A46F0" w:rsidRPr="004A46F0" w:rsidRDefault="00237046" w:rsidP="00237046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46F0" w:rsidRPr="00C74551">
        <w:rPr>
          <w:sz w:val="28"/>
          <w:szCs w:val="28"/>
        </w:rPr>
        <w:t>В ходе проверки КСП установлено, что за отчетный период расходы осуществлялись в соответствии с решением Степно-</w:t>
      </w:r>
      <w:proofErr w:type="spellStart"/>
      <w:r w:rsidR="004A46F0" w:rsidRPr="00C74551">
        <w:rPr>
          <w:sz w:val="28"/>
          <w:szCs w:val="28"/>
        </w:rPr>
        <w:t>Кучукского</w:t>
      </w:r>
      <w:proofErr w:type="spellEnd"/>
      <w:r w:rsidR="004A46F0" w:rsidRPr="00C74551">
        <w:rPr>
          <w:sz w:val="28"/>
          <w:szCs w:val="28"/>
        </w:rPr>
        <w:t xml:space="preserve"> сельского Совета депутатов </w:t>
      </w:r>
      <w:r w:rsidR="00B937AB" w:rsidRPr="00C74551">
        <w:rPr>
          <w:sz w:val="28"/>
          <w:szCs w:val="28"/>
        </w:rPr>
        <w:t>25.12.2024 № 20</w:t>
      </w:r>
      <w:r w:rsidR="00B937AB" w:rsidRPr="00C74551">
        <w:rPr>
          <w:rStyle w:val="a8"/>
          <w:color w:val="auto"/>
          <w:sz w:val="28"/>
          <w:szCs w:val="28"/>
        </w:rPr>
        <w:t xml:space="preserve"> </w:t>
      </w:r>
      <w:r w:rsidR="004A46F0" w:rsidRPr="00C74551">
        <w:rPr>
          <w:sz w:val="28"/>
          <w:szCs w:val="28"/>
        </w:rPr>
        <w:t>«Об утверждении бюджета муниципального образования Степно-</w:t>
      </w:r>
      <w:proofErr w:type="spellStart"/>
      <w:r w:rsidR="004A46F0" w:rsidRPr="00C74551">
        <w:rPr>
          <w:sz w:val="28"/>
          <w:szCs w:val="28"/>
        </w:rPr>
        <w:t>Кучукский</w:t>
      </w:r>
      <w:proofErr w:type="spellEnd"/>
      <w:r w:rsidR="004A46F0" w:rsidRPr="00C74551">
        <w:rPr>
          <w:sz w:val="28"/>
          <w:szCs w:val="28"/>
        </w:rPr>
        <w:t xml:space="preserve"> сельсовет на 202</w:t>
      </w:r>
      <w:r w:rsidR="00A05D2A" w:rsidRPr="00C74551">
        <w:rPr>
          <w:sz w:val="28"/>
          <w:szCs w:val="28"/>
        </w:rPr>
        <w:t>5</w:t>
      </w:r>
      <w:r w:rsidR="004A46F0" w:rsidRPr="00C74551">
        <w:rPr>
          <w:sz w:val="28"/>
          <w:szCs w:val="28"/>
        </w:rPr>
        <w:t xml:space="preserve"> год</w:t>
      </w:r>
      <w:r w:rsidR="007D2899" w:rsidRPr="00C74551">
        <w:rPr>
          <w:sz w:val="28"/>
          <w:szCs w:val="28"/>
        </w:rPr>
        <w:t xml:space="preserve"> и на плановый период 2026 и 2027 годов</w:t>
      </w:r>
      <w:r w:rsidR="004A46F0" w:rsidRPr="00C74551">
        <w:rPr>
          <w:sz w:val="28"/>
          <w:szCs w:val="28"/>
        </w:rPr>
        <w:t>»</w:t>
      </w:r>
      <w:r w:rsidR="00922883" w:rsidRPr="00C74551">
        <w:rPr>
          <w:sz w:val="28"/>
          <w:szCs w:val="28"/>
        </w:rPr>
        <w:t xml:space="preserve"> с учетом изменений</w:t>
      </w:r>
      <w:r w:rsidR="004A46F0" w:rsidRPr="00C74551">
        <w:rPr>
          <w:sz w:val="28"/>
          <w:szCs w:val="28"/>
        </w:rPr>
        <w:t xml:space="preserve">. </w:t>
      </w:r>
      <w:r w:rsidR="00A05D2A" w:rsidRPr="00C74551">
        <w:rPr>
          <w:sz w:val="28"/>
          <w:szCs w:val="28"/>
        </w:rPr>
        <w:t xml:space="preserve">  </w:t>
      </w:r>
      <w:r w:rsidR="004A46F0" w:rsidRPr="00C74551">
        <w:rPr>
          <w:sz w:val="28"/>
          <w:szCs w:val="28"/>
        </w:rPr>
        <w:t xml:space="preserve">Плановые показатели, указанные в </w:t>
      </w:r>
      <w:r w:rsidR="00C74551">
        <w:rPr>
          <w:sz w:val="28"/>
          <w:szCs w:val="28"/>
        </w:rPr>
        <w:t>годовом</w:t>
      </w:r>
      <w:r w:rsidR="004A46F0" w:rsidRPr="00C74551">
        <w:rPr>
          <w:sz w:val="28"/>
          <w:szCs w:val="28"/>
        </w:rPr>
        <w:t xml:space="preserve"> отчете об исполнении бюджета муниципального образования и в бюджетной отчетности, соответствуют </w:t>
      </w:r>
      <w:r w:rsidR="004A46F0" w:rsidRPr="00C74551">
        <w:rPr>
          <w:sz w:val="28"/>
          <w:szCs w:val="28"/>
        </w:rPr>
        <w:lastRenderedPageBreak/>
        <w:t xml:space="preserve">показателям решения представительного органа муниципального образования о бюджете муниципального </w:t>
      </w:r>
      <w:r w:rsidR="00A05D2A" w:rsidRPr="00C74551">
        <w:rPr>
          <w:sz w:val="28"/>
          <w:szCs w:val="28"/>
        </w:rPr>
        <w:t>образования на финансовый год</w:t>
      </w:r>
      <w:r w:rsidR="004A46F0" w:rsidRPr="00C74551">
        <w:rPr>
          <w:sz w:val="28"/>
          <w:szCs w:val="28"/>
        </w:rPr>
        <w:t>.</w:t>
      </w:r>
      <w:r w:rsidR="004A46F0" w:rsidRPr="004A46F0">
        <w:rPr>
          <w:sz w:val="28"/>
          <w:szCs w:val="28"/>
        </w:rPr>
        <w:t xml:space="preserve"> Нецелевого и неэффективного использования бюджетных средств не выявлено.</w:t>
      </w:r>
    </w:p>
    <w:p w:rsidR="00A704C0" w:rsidRPr="00E24089" w:rsidRDefault="00A704C0" w:rsidP="004B6980">
      <w:pPr>
        <w:pStyle w:val="a3"/>
        <w:ind w:firstLine="709"/>
        <w:jc w:val="both"/>
      </w:pPr>
      <w:r w:rsidRPr="00E24089">
        <w:t>По состоянию на 01.</w:t>
      </w:r>
      <w:r w:rsidR="001A0143">
        <w:t>01</w:t>
      </w:r>
      <w:r w:rsidRPr="00E24089">
        <w:t>.</w:t>
      </w:r>
      <w:r w:rsidR="009B0E87">
        <w:t>202</w:t>
      </w:r>
      <w:r w:rsidR="001A0143">
        <w:t>6</w:t>
      </w:r>
      <w:r w:rsidRPr="00E24089">
        <w:t xml:space="preserve"> долговые обязательства сельского бюджета отсутствуют, кредиты коммерческих</w:t>
      </w:r>
      <w:r w:rsidR="00071C71" w:rsidRPr="00E24089">
        <w:t xml:space="preserve"> банков,</w:t>
      </w:r>
      <w:r w:rsidRPr="00E24089">
        <w:t xml:space="preserve"> бюджетные кредиты не привлекались.</w:t>
      </w:r>
    </w:p>
    <w:p w:rsidR="003A6BFA" w:rsidRDefault="00071C71" w:rsidP="00767DDA">
      <w:pPr>
        <w:pStyle w:val="a3"/>
        <w:ind w:firstLine="709"/>
        <w:jc w:val="both"/>
      </w:pPr>
      <w:r w:rsidRPr="00E24089">
        <w:t>Расходов резервного фонда не производилось.</w:t>
      </w:r>
    </w:p>
    <w:p w:rsidR="00685250" w:rsidRDefault="00685250" w:rsidP="00767DDA">
      <w:pPr>
        <w:pStyle w:val="a3"/>
        <w:ind w:firstLine="709"/>
        <w:jc w:val="both"/>
      </w:pPr>
      <w:r>
        <w:t>Профицит</w:t>
      </w:r>
      <w:r w:rsidRPr="000C6F8B">
        <w:t xml:space="preserve"> бюджета </w:t>
      </w:r>
      <w:r>
        <w:t>288</w:t>
      </w:r>
      <w:r w:rsidRPr="000C6F8B">
        <w:t>,9 тыс. руб</w:t>
      </w:r>
      <w:r>
        <w:t>.</w:t>
      </w:r>
      <w:r w:rsidRPr="00E24089">
        <w:t xml:space="preserve"> </w:t>
      </w:r>
    </w:p>
    <w:p w:rsidR="00A704C0" w:rsidRDefault="00A704C0" w:rsidP="00767DDA">
      <w:pPr>
        <w:pStyle w:val="a3"/>
        <w:ind w:firstLine="709"/>
        <w:jc w:val="both"/>
      </w:pPr>
      <w:r w:rsidRPr="00E24089">
        <w:t>Исполнение сельского бюджета по состоянию на 01.</w:t>
      </w:r>
      <w:r w:rsidR="001A0143">
        <w:t>01</w:t>
      </w:r>
      <w:r w:rsidRPr="00E24089">
        <w:t>.</w:t>
      </w:r>
      <w:r w:rsidR="009B0E87">
        <w:t>202</w:t>
      </w:r>
      <w:r w:rsidR="001A0143">
        <w:t>6</w:t>
      </w:r>
      <w:r w:rsidRPr="00E24089">
        <w:t xml:space="preserve"> осуществлялось в соответствии с решением </w:t>
      </w:r>
      <w:r w:rsidR="004A46F0">
        <w:t>Степно-</w:t>
      </w:r>
      <w:proofErr w:type="spellStart"/>
      <w:r w:rsidR="004A46F0">
        <w:t>Кучукского</w:t>
      </w:r>
      <w:proofErr w:type="spellEnd"/>
      <w:r w:rsidRPr="00E24089">
        <w:t xml:space="preserve"> Совета </w:t>
      </w:r>
      <w:r w:rsidR="00A94110" w:rsidRPr="00E24089">
        <w:t xml:space="preserve"> депутатов </w:t>
      </w:r>
      <w:r w:rsidR="002149B4">
        <w:t xml:space="preserve">от </w:t>
      </w:r>
      <w:r w:rsidR="002149B4" w:rsidRPr="00C027C6">
        <w:t>25.12.2024 № 20</w:t>
      </w:r>
      <w:r w:rsidR="002149B4" w:rsidRPr="00D53E9A">
        <w:rPr>
          <w:rStyle w:val="a8"/>
        </w:rPr>
        <w:t xml:space="preserve"> </w:t>
      </w:r>
      <w:r w:rsidR="002149B4" w:rsidRPr="00845538">
        <w:rPr>
          <w:sz w:val="24"/>
          <w:szCs w:val="24"/>
        </w:rPr>
        <w:t xml:space="preserve"> </w:t>
      </w:r>
      <w:r w:rsidR="00BF38B9" w:rsidRPr="00E24089">
        <w:t xml:space="preserve">«О бюджете муниципального образования  </w:t>
      </w:r>
      <w:r w:rsidR="004A46F0">
        <w:t>Степно-</w:t>
      </w:r>
      <w:proofErr w:type="spellStart"/>
      <w:r w:rsidR="004A46F0">
        <w:t>Кучукский</w:t>
      </w:r>
      <w:proofErr w:type="spellEnd"/>
      <w:r w:rsidR="004A46F0">
        <w:t xml:space="preserve"> сельсовет </w:t>
      </w:r>
      <w:r w:rsidR="00BF38B9" w:rsidRPr="00E24089">
        <w:t xml:space="preserve">  </w:t>
      </w:r>
      <w:r w:rsidR="00546B69">
        <w:t xml:space="preserve"> </w:t>
      </w:r>
      <w:proofErr w:type="spellStart"/>
      <w:r w:rsidR="00BF38B9" w:rsidRPr="00E24089">
        <w:t>Родинского</w:t>
      </w:r>
      <w:proofErr w:type="spellEnd"/>
      <w:r w:rsidR="00BF38B9" w:rsidRPr="00E24089">
        <w:t xml:space="preserve"> района Алтайского края </w:t>
      </w:r>
      <w:r w:rsidR="00922883">
        <w:t>на</w:t>
      </w:r>
      <w:r w:rsidR="00A70704">
        <w:t xml:space="preserve"> </w:t>
      </w:r>
      <w:r w:rsidR="00BF38B9" w:rsidRPr="00BF38B9">
        <w:t>202</w:t>
      </w:r>
      <w:r w:rsidR="00A70704">
        <w:t>5</w:t>
      </w:r>
      <w:r w:rsidR="00BF38B9" w:rsidRPr="00BF38B9">
        <w:t xml:space="preserve"> год</w:t>
      </w:r>
      <w:r w:rsidR="007D2899">
        <w:t xml:space="preserve"> и на плановый период 2026 и 2027 годов</w:t>
      </w:r>
      <w:r w:rsidR="00BF38B9" w:rsidRPr="00E24089">
        <w:t>»</w:t>
      </w:r>
      <w:r w:rsidR="00922883">
        <w:t xml:space="preserve"> с учетом изменений</w:t>
      </w:r>
      <w:r w:rsidR="00767DDA" w:rsidRPr="00F425EC">
        <w:t>.</w:t>
      </w:r>
    </w:p>
    <w:p w:rsidR="001A18B0" w:rsidRDefault="001A18B0" w:rsidP="00767DDA">
      <w:pPr>
        <w:pStyle w:val="a3"/>
        <w:ind w:firstLine="709"/>
        <w:jc w:val="both"/>
      </w:pPr>
    </w:p>
    <w:p w:rsidR="001A18B0" w:rsidRDefault="001A18B0" w:rsidP="00767DDA">
      <w:pPr>
        <w:pStyle w:val="a3"/>
        <w:ind w:firstLine="709"/>
        <w:jc w:val="both"/>
      </w:pPr>
    </w:p>
    <w:p w:rsidR="001A18B0" w:rsidRPr="00E24089" w:rsidRDefault="001A18B0" w:rsidP="00767DDA">
      <w:pPr>
        <w:pStyle w:val="a3"/>
        <w:ind w:firstLine="709"/>
        <w:jc w:val="both"/>
      </w:pPr>
    </w:p>
    <w:sectPr w:rsidR="001A18B0" w:rsidRPr="00E2408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D3F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2422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566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0994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43"/>
    <w:rsid w:val="001A0199"/>
    <w:rsid w:val="001A18B0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9B4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37046"/>
    <w:rsid w:val="00242A21"/>
    <w:rsid w:val="002437A8"/>
    <w:rsid w:val="00245DB9"/>
    <w:rsid w:val="00245DF3"/>
    <w:rsid w:val="00246B1B"/>
    <w:rsid w:val="002506E6"/>
    <w:rsid w:val="002509BD"/>
    <w:rsid w:val="00251614"/>
    <w:rsid w:val="00251EC3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EFA"/>
    <w:rsid w:val="00272FD2"/>
    <w:rsid w:val="00273BC4"/>
    <w:rsid w:val="00274E1A"/>
    <w:rsid w:val="00276A1F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0FE7"/>
    <w:rsid w:val="002B332D"/>
    <w:rsid w:val="002B5546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BFA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21795"/>
    <w:rsid w:val="00423065"/>
    <w:rsid w:val="004242DF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1AD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AE7"/>
    <w:rsid w:val="00471F60"/>
    <w:rsid w:val="004749C2"/>
    <w:rsid w:val="004801B6"/>
    <w:rsid w:val="004807DD"/>
    <w:rsid w:val="00480A03"/>
    <w:rsid w:val="00482BEC"/>
    <w:rsid w:val="004850DC"/>
    <w:rsid w:val="00485628"/>
    <w:rsid w:val="00486601"/>
    <w:rsid w:val="00487308"/>
    <w:rsid w:val="00493824"/>
    <w:rsid w:val="00494654"/>
    <w:rsid w:val="00494E0A"/>
    <w:rsid w:val="004956F7"/>
    <w:rsid w:val="00496F96"/>
    <w:rsid w:val="004A2969"/>
    <w:rsid w:val="004A43DE"/>
    <w:rsid w:val="004A46F0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2385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0062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6B69"/>
    <w:rsid w:val="005512A5"/>
    <w:rsid w:val="00553286"/>
    <w:rsid w:val="0055352C"/>
    <w:rsid w:val="00554767"/>
    <w:rsid w:val="005554E4"/>
    <w:rsid w:val="00555686"/>
    <w:rsid w:val="005571F9"/>
    <w:rsid w:val="00560823"/>
    <w:rsid w:val="00560E55"/>
    <w:rsid w:val="0056318E"/>
    <w:rsid w:val="00566CC4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88A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53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250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1A86"/>
    <w:rsid w:val="006B38B5"/>
    <w:rsid w:val="006B5029"/>
    <w:rsid w:val="006B5B07"/>
    <w:rsid w:val="006B70F7"/>
    <w:rsid w:val="006B7D69"/>
    <w:rsid w:val="006B7EFC"/>
    <w:rsid w:val="006C0208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32B1"/>
    <w:rsid w:val="006F4B6A"/>
    <w:rsid w:val="006F5D40"/>
    <w:rsid w:val="006F5F41"/>
    <w:rsid w:val="006F6AF7"/>
    <w:rsid w:val="006F7BA1"/>
    <w:rsid w:val="006F7F80"/>
    <w:rsid w:val="00700E2D"/>
    <w:rsid w:val="007015EA"/>
    <w:rsid w:val="00701D64"/>
    <w:rsid w:val="00702394"/>
    <w:rsid w:val="00702E44"/>
    <w:rsid w:val="00703616"/>
    <w:rsid w:val="0070766E"/>
    <w:rsid w:val="00707FF1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D60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933A8"/>
    <w:rsid w:val="007A12F8"/>
    <w:rsid w:val="007A25E8"/>
    <w:rsid w:val="007A2A8E"/>
    <w:rsid w:val="007A2B95"/>
    <w:rsid w:val="007A78D5"/>
    <w:rsid w:val="007B28C5"/>
    <w:rsid w:val="007B5427"/>
    <w:rsid w:val="007C0455"/>
    <w:rsid w:val="007C3183"/>
    <w:rsid w:val="007C3F51"/>
    <w:rsid w:val="007C46DE"/>
    <w:rsid w:val="007C5B8D"/>
    <w:rsid w:val="007C66C7"/>
    <w:rsid w:val="007C7D5E"/>
    <w:rsid w:val="007D2899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53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190"/>
    <w:rsid w:val="008B46D5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4238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883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29E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1DA3"/>
    <w:rsid w:val="009A2BF3"/>
    <w:rsid w:val="009A40A0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45"/>
    <w:rsid w:val="009E32D9"/>
    <w:rsid w:val="009E5AC9"/>
    <w:rsid w:val="009E5E83"/>
    <w:rsid w:val="009F6048"/>
    <w:rsid w:val="00A00364"/>
    <w:rsid w:val="00A004AC"/>
    <w:rsid w:val="00A009B0"/>
    <w:rsid w:val="00A01272"/>
    <w:rsid w:val="00A01E1E"/>
    <w:rsid w:val="00A028FC"/>
    <w:rsid w:val="00A05D2A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5EA2"/>
    <w:rsid w:val="00A6745F"/>
    <w:rsid w:val="00A677EE"/>
    <w:rsid w:val="00A704C0"/>
    <w:rsid w:val="00A70704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37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4B4F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7AB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659"/>
    <w:rsid w:val="00BE386C"/>
    <w:rsid w:val="00BE4F72"/>
    <w:rsid w:val="00BE5FAC"/>
    <w:rsid w:val="00BE69F0"/>
    <w:rsid w:val="00BF29B2"/>
    <w:rsid w:val="00BF38B9"/>
    <w:rsid w:val="00BF432A"/>
    <w:rsid w:val="00BF443F"/>
    <w:rsid w:val="00BF5D82"/>
    <w:rsid w:val="00BF5EEE"/>
    <w:rsid w:val="00BF6C96"/>
    <w:rsid w:val="00BF6E20"/>
    <w:rsid w:val="00BF76CD"/>
    <w:rsid w:val="00C019C0"/>
    <w:rsid w:val="00C02B97"/>
    <w:rsid w:val="00C04BB7"/>
    <w:rsid w:val="00C05939"/>
    <w:rsid w:val="00C066F1"/>
    <w:rsid w:val="00C105E6"/>
    <w:rsid w:val="00C10AB4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1E89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0C2E"/>
    <w:rsid w:val="00C71303"/>
    <w:rsid w:val="00C72FFD"/>
    <w:rsid w:val="00C74551"/>
    <w:rsid w:val="00C761B1"/>
    <w:rsid w:val="00C769A1"/>
    <w:rsid w:val="00C8167C"/>
    <w:rsid w:val="00C86C31"/>
    <w:rsid w:val="00C90252"/>
    <w:rsid w:val="00C90577"/>
    <w:rsid w:val="00C9100C"/>
    <w:rsid w:val="00C91912"/>
    <w:rsid w:val="00C92DE8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4A9C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D5C32"/>
    <w:rsid w:val="00CE281A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BE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872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19F"/>
    <w:rsid w:val="00EA7F5B"/>
    <w:rsid w:val="00EB0755"/>
    <w:rsid w:val="00EB143F"/>
    <w:rsid w:val="00EB1BFD"/>
    <w:rsid w:val="00EB1F8B"/>
    <w:rsid w:val="00EB22DF"/>
    <w:rsid w:val="00EB263E"/>
    <w:rsid w:val="00EB5424"/>
    <w:rsid w:val="00EB5466"/>
    <w:rsid w:val="00EB66CA"/>
    <w:rsid w:val="00EB704D"/>
    <w:rsid w:val="00EC35D5"/>
    <w:rsid w:val="00EC4BCB"/>
    <w:rsid w:val="00EC5D88"/>
    <w:rsid w:val="00EC7711"/>
    <w:rsid w:val="00EC7C77"/>
    <w:rsid w:val="00ED0568"/>
    <w:rsid w:val="00ED2D5D"/>
    <w:rsid w:val="00ED45D5"/>
    <w:rsid w:val="00ED4690"/>
    <w:rsid w:val="00ED4BF2"/>
    <w:rsid w:val="00ED5319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48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paragraph" w:styleId="a9">
    <w:name w:val="Body Text Indent"/>
    <w:basedOn w:val="a"/>
    <w:link w:val="aa"/>
    <w:unhideWhenUsed/>
    <w:rsid w:val="004A46F0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4A46F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3F009-C9A5-4347-9C9B-31E1ED3F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31</cp:revision>
  <cp:lastPrinted>2023-07-04T08:06:00Z</cp:lastPrinted>
  <dcterms:created xsi:type="dcterms:W3CDTF">2025-04-23T01:50:00Z</dcterms:created>
  <dcterms:modified xsi:type="dcterms:W3CDTF">2026-04-03T02:10:00Z</dcterms:modified>
</cp:coreProperties>
</file>